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after="240" w:before="240" w:lineRule="auto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1"/>
        </w:rPr>
        <w:t xml:space="preserve">רפלקציה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קבוצתית</w:t>
      </w:r>
      <w:r w:rsidDel="00000000" w:rsidR="00000000" w:rsidRPr="00000000">
        <w:rPr>
          <w:sz w:val="34"/>
          <w:szCs w:val="34"/>
          <w:rtl w:val="1"/>
        </w:rPr>
        <w:t xml:space="preserve">- </w:t>
      </w:r>
      <w:r w:rsidDel="00000000" w:rsidR="00000000" w:rsidRPr="00000000">
        <w:rPr>
          <w:sz w:val="34"/>
          <w:szCs w:val="34"/>
          <w:rtl w:val="1"/>
        </w:rPr>
        <w:t xml:space="preserve">לצבוע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את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העולם</w:t>
      </w:r>
      <w:r w:rsidDel="00000000" w:rsidR="00000000" w:rsidRPr="00000000">
        <w:rPr>
          <w:sz w:val="34"/>
          <w:szCs w:val="34"/>
          <w:rtl w:val="1"/>
        </w:rPr>
        <w:t xml:space="preserve"> </w:t>
      </w:r>
    </w:p>
    <w:p w:rsidR="00000000" w:rsidDel="00000000" w:rsidP="00000000" w:rsidRDefault="00000000" w:rsidRPr="00000000" w14:paraId="00000002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תמלול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העדות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003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אביבה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בלום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וקס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בוורשה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1932. </w:t>
      </w:r>
      <w:r w:rsidDel="00000000" w:rsidR="00000000" w:rsidRPr="00000000">
        <w:rPr>
          <w:rtl w:val="1"/>
        </w:rPr>
        <w:t xml:space="preserve">הוריה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בבונד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נכלאו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הגירושים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קיץ</w:t>
      </w:r>
      <w:r w:rsidDel="00000000" w:rsidR="00000000" w:rsidRPr="00000000">
        <w:rPr>
          <w:rtl w:val="1"/>
        </w:rPr>
        <w:t xml:space="preserve"> 1942 </w:t>
      </w:r>
      <w:r w:rsidDel="00000000" w:rsidR="00000000" w:rsidRPr="00000000">
        <w:rPr>
          <w:rtl w:val="1"/>
        </w:rPr>
        <w:t xml:space="preserve">וינואר</w:t>
      </w:r>
      <w:r w:rsidDel="00000000" w:rsidR="00000000" w:rsidRPr="00000000">
        <w:rPr>
          <w:rtl w:val="1"/>
        </w:rPr>
        <w:t xml:space="preserve"> 1943.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הגירוש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החליטו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בורקובסקה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חסידת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שהסתירה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כחודשיים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שנחשף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בורקובסקה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נמלטו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בינואר</w:t>
      </w:r>
      <w:r w:rsidDel="00000000" w:rsidR="00000000" w:rsidRPr="00000000">
        <w:rPr>
          <w:rtl w:val="1"/>
        </w:rPr>
        <w:t xml:space="preserve"> 1945 </w:t>
      </w:r>
      <w:r w:rsidDel="00000000" w:rsidR="00000000" w:rsidRPr="00000000">
        <w:rPr>
          <w:rtl w:val="1"/>
        </w:rPr>
        <w:t xml:space="preserve">התאחדו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באוטבוצק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ניהלה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-1948 </w:t>
      </w:r>
      <w:r w:rsidDel="00000000" w:rsidR="00000000" w:rsidRPr="00000000">
        <w:rPr>
          <w:rtl w:val="1"/>
        </w:rPr>
        <w:t xml:space="preserve">ועברה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בוורשה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</w:t>
      </w:r>
      <w:r w:rsidDel="00000000" w:rsidR="00000000" w:rsidRPr="00000000">
        <w:rPr>
          <w:rtl w:val="1"/>
        </w:rPr>
        <w:t xml:space="preserve">-1950 </w:t>
      </w:r>
      <w:r w:rsidDel="00000000" w:rsidR="00000000" w:rsidRPr="00000000">
        <w:rPr>
          <w:rtl w:val="1"/>
        </w:rPr>
        <w:t xml:space="preserve">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אמנית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עבודותיה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בתערוכות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לפרסים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הרפלקציה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הקבוצתית</w:t>
      </w:r>
      <w:r w:rsidDel="00000000" w:rsidR="00000000" w:rsidRPr="00000000">
        <w:rPr>
          <w:rtl w:val="1"/>
        </w:rPr>
        <w:t xml:space="preserve">- </w:t>
      </w:r>
    </w:p>
    <w:p w:rsidR="00000000" w:rsidDel="00000000" w:rsidP="00000000" w:rsidRDefault="00000000" w:rsidRPr="00000000" w14:paraId="00000005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פרויקט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זיכרון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מתחדש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מאפשר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להנגיש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ולהקשיב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ומעדיפים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בסרטונים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ברשת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מנציח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והכרחית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ולפעול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כולנו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הרגשנו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ומשותפת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התגברנו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טכני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איכותי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מהעשייה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המשותפת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כתיבת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התסריט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יצירתי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כקבוצה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