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אריקה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וקורן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צבי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גיל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): </w:t>
      </w:r>
    </w:p>
    <w:p w:rsidR="00000000" w:rsidDel="00000000" w:rsidP="00000000" w:rsidRDefault="00000000" w:rsidRPr="00000000" w14:paraId="0000000A">
      <w:pPr>
        <w:bidi w:val="1"/>
        <w:ind w:left="0" w:firstLine="0"/>
        <w:rPr>
          <w:color w:val="15191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firstLine="0"/>
        <w:rPr>
          <w:color w:val="15191e"/>
          <w:sz w:val="24"/>
          <w:szCs w:val="24"/>
        </w:rPr>
      </w:pP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גיל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נכלא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בגטו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זדונסקה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וולה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בפולין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משם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הועבר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לגטו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לודז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',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ומשם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גורש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לאושוויץ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ולמחנות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עבודה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בגרמניה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הוא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עבד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בפינוי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גוויות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ועמד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סף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המוות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עקב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עבודת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פרך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ומחלת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הטיפוס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כשקרבה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המלחמה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לסופה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הצליח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לברוח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ושהה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במסתור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השחרור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בשנת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1945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עלה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לארץ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והשתתף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במלחמת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הוא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היה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עורך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חדשות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בקול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ישראל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וריכז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את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סיקור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משפט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אייכמן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הוא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היה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מנהל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חטיבת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החדשות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ברשות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השידור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וממנהלי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מרכז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הארגונים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ניצולי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השואה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והוא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חבר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מועצת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יד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ושם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 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גיל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נולד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בשנת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1928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בזדונסקה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וולה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שבפולין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hyperlink r:id="rId6">
        <w:r w:rsidDel="00000000" w:rsidR="00000000" w:rsidRPr="00000000">
          <w:rPr>
            <w:color w:val="1155cc"/>
            <w:sz w:val="24"/>
            <w:szCs w:val="24"/>
            <w:rtl w:val="1"/>
          </w:rPr>
          <w:t xml:space="preserve">לישראל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גלזר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ולאסתר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לבית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ניידט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היו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שני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אחים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קטנים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hyperlink r:id="rId7">
        <w:r w:rsidDel="00000000" w:rsidR="00000000" w:rsidRPr="00000000">
          <w:rPr>
            <w:color w:val="1155cc"/>
            <w:sz w:val="24"/>
            <w:szCs w:val="24"/>
            <w:rtl w:val="1"/>
          </w:rPr>
          <w:t xml:space="preserve">אריה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</w:t>
      </w:r>
      <w:hyperlink r:id="rId8">
        <w:r w:rsidDel="00000000" w:rsidR="00000000" w:rsidRPr="00000000">
          <w:rPr>
            <w:color w:val="1155cc"/>
            <w:sz w:val="24"/>
            <w:szCs w:val="24"/>
            <w:rtl w:val="1"/>
          </w:rPr>
          <w:t xml:space="preserve">שמואל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בראשית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1940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גורשה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משפחתו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מביתה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ובקיץ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נכלאה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</w:t>
      </w:r>
      <w:hyperlink r:id="rId9">
        <w:r w:rsidDel="00000000" w:rsidR="00000000" w:rsidRPr="00000000">
          <w:rPr>
            <w:color w:val="1155cc"/>
            <w:sz w:val="24"/>
            <w:szCs w:val="24"/>
            <w:rtl w:val="1"/>
          </w:rPr>
          <w:t xml:space="preserve">גטו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בעיר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בתחילת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1942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החלו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הגרמנים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בתליות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של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יהודים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בגטו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יושבי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הגטו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בהם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צבי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אולצו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להיות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עדים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לתליות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בין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התלויים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היה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שלמה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ז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'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ליכובסקי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ידיד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המשפחה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,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חזן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ואוהב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 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אדם</w:t>
      </w:r>
      <w:r w:rsidDel="00000000" w:rsidR="00000000" w:rsidRPr="00000000">
        <w:rPr>
          <w:color w:val="15191e"/>
          <w:sz w:val="24"/>
          <w:szCs w:val="24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advashem.org/yv/he/research/ghettos_encyclopedia/ghetto_details.asp?cid=377" TargetMode="External"/><Relationship Id="rId5" Type="http://schemas.openxmlformats.org/officeDocument/2006/relationships/styles" Target="styles.xml"/><Relationship Id="rId6" Type="http://schemas.openxmlformats.org/officeDocument/2006/relationships/hyperlink" Target="https://yvng.yadvashem.org/nameDetails.html?language=he&amp;itemId=1393362&amp;ind=1" TargetMode="External"/><Relationship Id="rId7" Type="http://schemas.openxmlformats.org/officeDocument/2006/relationships/hyperlink" Target="https://yvng.yadvashem.org/nameDetails.html?language=he&amp;itemId=2016174&amp;ind=1" TargetMode="External"/><Relationship Id="rId8" Type="http://schemas.openxmlformats.org/officeDocument/2006/relationships/hyperlink" Target="https://yvng.yadvashem.org/nameDetails.html?language=he&amp;itemId=1912932&amp;in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